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项目负责人联系电话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号专业班级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836F46">
        <w:rPr>
          <w:rFonts w:ascii="黑体" w:eastAsia="黑体" w:hAnsi="宋体" w:hint="eastAsia"/>
          <w:sz w:val="30"/>
          <w:szCs w:val="30"/>
        </w:rPr>
        <w:t>山东华宇工学院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填写说明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2、申请书首页只填写项目负责人。“项目编号”一栏可不填。</w:t>
      </w:r>
    </w:p>
    <w:p w:rsidR="00681F69" w:rsidRDefault="00AA0CA5" w:rsidP="00AA0CA5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681F69" w:rsidRDefault="003530F7" w:rsidP="00836F46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836F46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836F46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836F46">
            <w:pPr>
              <w:tabs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836F46">
            <w:pPr>
              <w:tabs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836F46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836F46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836F46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836F46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836F46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836F46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836F46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836F46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3530F7" w:rsidP="00836F46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681F69" w:rsidRDefault="003530F7" w:rsidP="00836F46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836F46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D0591C" w:rsidP="00D0591C">
            <w:pPr>
              <w:spacing w:line="360" w:lineRule="auto"/>
              <w:ind w:firstLineChars="2596" w:firstLine="625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836F46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D0591C" w:rsidP="00D0591C">
            <w:pPr>
              <w:spacing w:line="360" w:lineRule="auto"/>
              <w:ind w:firstLineChars="2496" w:firstLine="6014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681F69" w:rsidP="00836F46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 w:rsidSect="00072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0E8" w:rsidRDefault="007F60E8" w:rsidP="00427FAE">
      <w:r>
        <w:separator/>
      </w:r>
    </w:p>
  </w:endnote>
  <w:endnote w:type="continuationSeparator" w:id="1">
    <w:p w:rsidR="007F60E8" w:rsidRDefault="007F60E8" w:rsidP="00427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0E8" w:rsidRDefault="007F60E8" w:rsidP="00427FAE">
      <w:r>
        <w:separator/>
      </w:r>
    </w:p>
  </w:footnote>
  <w:footnote w:type="continuationSeparator" w:id="1">
    <w:p w:rsidR="007F60E8" w:rsidRDefault="007F60E8" w:rsidP="00427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21A4"/>
    <w:rsid w:val="00172A27"/>
    <w:rsid w:val="003530F7"/>
    <w:rsid w:val="00427FAE"/>
    <w:rsid w:val="004473B6"/>
    <w:rsid w:val="00681F69"/>
    <w:rsid w:val="007F60E8"/>
    <w:rsid w:val="00836F46"/>
    <w:rsid w:val="00AA0CA5"/>
    <w:rsid w:val="00D0591C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1A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0721A4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721A4"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130</Words>
  <Characters>744</Characters>
  <Application>Microsoft Office Word</Application>
  <DocSecurity>0</DocSecurity>
  <Lines>6</Lines>
  <Paragraphs>1</Paragraphs>
  <ScaleCrop>false</ScaleCrop>
  <Company>china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2017-03-23T12:27:00Z</dcterms:created>
  <dcterms:modified xsi:type="dcterms:W3CDTF">2019-03-05T01:40:00Z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